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B2028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ABFN17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B2028">
        <w:rPr>
          <w:rFonts w:asciiTheme="minorHAnsi" w:hAnsiTheme="minorHAnsi" w:cs="Arial"/>
          <w:lang w:val="en-ZA"/>
        </w:rPr>
        <w:t>R 312,000,000.00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D2F51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D2F51">
        <w:rPr>
          <w:rFonts w:asciiTheme="minorHAnsi" w:hAnsiTheme="minorHAnsi" w:cs="Arial"/>
          <w:lang w:val="en-ZA"/>
        </w:rPr>
        <w:t>8.708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D2F51">
        <w:rPr>
          <w:rFonts w:asciiTheme="minorHAnsi" w:hAnsiTheme="minorHAnsi" w:cs="Arial"/>
          <w:lang w:val="en-ZA"/>
        </w:rPr>
        <w:t>12 May 2016</w:t>
      </w:r>
      <w:r w:rsidR="003B2028">
        <w:rPr>
          <w:rFonts w:asciiTheme="minorHAnsi" w:hAnsiTheme="minorHAnsi" w:cs="Arial"/>
          <w:lang w:val="en-ZA"/>
        </w:rPr>
        <w:t xml:space="preserve"> of 7.308</w:t>
      </w:r>
      <w:r>
        <w:rPr>
          <w:rFonts w:asciiTheme="minorHAnsi" w:hAnsiTheme="minorHAnsi" w:cs="Arial"/>
          <w:lang w:val="en-ZA"/>
        </w:rPr>
        <w:t>% plus 140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ZAG000136607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6D2F51" w:rsidRDefault="006D2F5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B202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308A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https://www.jse.co.za/content/JSEPricingSupplementsItems/2014/BondDocuments/ABFN17%20Pricing%20Supplement%2017052016.pdf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B2028" w:rsidRPr="00F64748" w:rsidRDefault="003B202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D2F51" w:rsidRDefault="006D2F5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D2F51" w:rsidRDefault="006D2F51" w:rsidP="006D2F5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7E571C">
        <w:rPr>
          <w:rFonts w:asciiTheme="minorHAnsi" w:hAnsiTheme="minorHAnsi" w:cs="Arial"/>
          <w:lang w:val="en-ZA"/>
        </w:rPr>
        <w:t>Bonnie Brink</w:t>
      </w:r>
      <w:r w:rsidRPr="007E571C">
        <w:rPr>
          <w:rFonts w:asciiTheme="minorHAnsi" w:hAnsiTheme="minorHAnsi" w:cs="Arial"/>
          <w:lang w:val="en-ZA"/>
        </w:rPr>
        <w:tab/>
        <w:t>Absa Corporate and Investment Banking Ltd</w:t>
      </w:r>
      <w:r>
        <w:rPr>
          <w:rFonts w:asciiTheme="minorHAnsi" w:hAnsiTheme="minorHAnsi" w:cs="Arial"/>
          <w:lang w:val="en-ZA"/>
        </w:rPr>
        <w:tab/>
        <w:t xml:space="preserve"> </w:t>
      </w:r>
      <w:r w:rsidRPr="00F64748">
        <w:rPr>
          <w:rFonts w:asciiTheme="minorHAnsi" w:hAnsiTheme="minorHAnsi" w:cs="Arial"/>
          <w:lang w:val="en-ZA"/>
        </w:rPr>
        <w:t xml:space="preserve">+27 11 </w:t>
      </w:r>
      <w:r>
        <w:rPr>
          <w:rFonts w:asciiTheme="minorHAnsi" w:hAnsiTheme="minorHAnsi" w:cs="Arial"/>
          <w:lang w:val="en-ZA"/>
        </w:rPr>
        <w:t>8956843</w:t>
      </w:r>
      <w:r>
        <w:rPr>
          <w:rFonts w:asciiTheme="minorHAnsi" w:hAnsiTheme="minorHAnsi" w:cs="Arial"/>
          <w:lang w:val="en-ZA"/>
        </w:rPr>
        <w:tab/>
      </w:r>
    </w:p>
    <w:p w:rsidR="006D2F51" w:rsidRPr="00F64748" w:rsidRDefault="006D2F51" w:rsidP="006D2F5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B20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B20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028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2F51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BFN17%20Pricing%20Supplement%201705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46805-5AD3-4723-9167-8880E4D667E4}"/>
</file>

<file path=customXml/itemProps2.xml><?xml version="1.0" encoding="utf-8"?>
<ds:datastoreItem xmlns:ds="http://schemas.openxmlformats.org/officeDocument/2006/customXml" ds:itemID="{2D39889B-FBD2-4B3A-98E5-19366193C1E6}"/>
</file>

<file path=customXml/itemProps3.xml><?xml version="1.0" encoding="utf-8"?>
<ds:datastoreItem xmlns:ds="http://schemas.openxmlformats.org/officeDocument/2006/customXml" ds:itemID="{3BCE9DE2-787D-47B2-9AAF-B5B88F1EAE75}"/>
</file>

<file path=customXml/itemProps4.xml><?xml version="1.0" encoding="utf-8"?>
<ds:datastoreItem xmlns:ds="http://schemas.openxmlformats.org/officeDocument/2006/customXml" ds:itemID="{679E0CC7-4A6B-44B3-8062-A7A629F86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2016-05-16T08:07:00Z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